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B5BD" w14:textId="0410FA74" w:rsidR="00101E01" w:rsidRDefault="0075022F" w:rsidP="0075022F">
      <w:pPr>
        <w:jc w:val="both"/>
        <w:rPr>
          <w:rFonts w:ascii="Times New Roman" w:hAnsi="Times New Roman" w:cs="Times New Roman"/>
          <w:b/>
          <w:sz w:val="28"/>
          <w:szCs w:val="28"/>
          <w:lang w:val="kk-KZ"/>
        </w:rPr>
      </w:pPr>
      <w:r w:rsidRPr="0075022F">
        <w:rPr>
          <w:rFonts w:ascii="Times New Roman" w:hAnsi="Times New Roman" w:cs="Times New Roman"/>
          <w:b/>
          <w:sz w:val="28"/>
          <w:szCs w:val="28"/>
          <w:lang w:val="kk-KZ"/>
        </w:rPr>
        <w:t>СС 7. Тақырып: Эфир майлары: жіктелуі, физика-химиялық қасиеттері</w:t>
      </w:r>
    </w:p>
    <w:p w14:paraId="67F8F5DC" w14:textId="77777777" w:rsidR="00823C98" w:rsidRPr="00F7778F" w:rsidRDefault="00823C98" w:rsidP="00823C98">
      <w:pPr>
        <w:pStyle w:val="a3"/>
        <w:ind w:left="0" w:firstLine="454"/>
        <w:jc w:val="both"/>
        <w:rPr>
          <w:rFonts w:ascii="Times New Roman" w:hAnsi="Times New Roman"/>
          <w:b w:val="0"/>
        </w:rPr>
      </w:pPr>
    </w:p>
    <w:p w14:paraId="54FCEBB6" w14:textId="77777777" w:rsidR="00823C98" w:rsidRPr="00823C98" w:rsidRDefault="00823C98" w:rsidP="00823C98">
      <w:pPr>
        <w:pStyle w:val="a3"/>
        <w:ind w:left="0" w:firstLine="454"/>
        <w:jc w:val="both"/>
        <w:rPr>
          <w:rFonts w:ascii="Times New Roman" w:hAnsi="Times New Roman"/>
          <w:b w:val="0"/>
        </w:rPr>
      </w:pPr>
      <w:r w:rsidRPr="00823C98">
        <w:rPr>
          <w:rFonts w:ascii="Times New Roman" w:hAnsi="Times New Roman"/>
          <w:b w:val="0"/>
          <w:bCs w:val="0"/>
        </w:rPr>
        <w:t xml:space="preserve">Эфир майлары </w:t>
      </w:r>
      <w:r w:rsidRPr="00823C98">
        <w:rPr>
          <w:rFonts w:ascii="Times New Roman" w:hAnsi="Times New Roman"/>
          <w:b w:val="0"/>
        </w:rPr>
        <w:t xml:space="preserve">- ұшпалы қосылыстардың күрделі қоспасы; моно- және сесквитерпендерден басқа оларда көмірсулар, спирттер, кетондар, фенолдар, альдегидтер, қышқылдар және т.б. әртүрлі тұқымдастарға жататын өсімдіктердің 2500 түрінен табылған. </w:t>
      </w:r>
    </w:p>
    <w:p w14:paraId="05EB8973" w14:textId="77777777" w:rsidR="00823C98" w:rsidRPr="00823C98" w:rsidRDefault="00823C98" w:rsidP="00823C98">
      <w:pPr>
        <w:pStyle w:val="a3"/>
        <w:ind w:left="0" w:firstLine="454"/>
        <w:jc w:val="both"/>
        <w:rPr>
          <w:rFonts w:ascii="Times New Roman" w:hAnsi="Times New Roman"/>
          <w:b w:val="0"/>
        </w:rPr>
      </w:pPr>
      <w:r w:rsidRPr="00823C98">
        <w:rPr>
          <w:rFonts w:ascii="Times New Roman" w:hAnsi="Times New Roman"/>
          <w:b w:val="0"/>
        </w:rPr>
        <w:t>Әсіресе оларға Күрделі гүлділер, Шатыргүлділер, Раушангүлділер, Ерінгүлділер, Мирталар, Лаврлар, Рут тұқымдастарының өкілдері бай. Өсімдіктің ағзаларында жиналады. Оларды өсімдіктерден су буымен айдау арқылы алады. Эфир майларының биологиялық активтілігі жан-жақты-вирусқа қарсы, микробқа қарсы. Олар антисептик, спазмолитик ретінде және қақырық түсіретін дәрі ретінде әсер ете алады.</w:t>
      </w:r>
    </w:p>
    <w:p w14:paraId="3804BC92" w14:textId="77777777" w:rsidR="00823C98" w:rsidRPr="00823C98" w:rsidRDefault="00823C98" w:rsidP="00823C98">
      <w:pPr>
        <w:pStyle w:val="a3"/>
        <w:ind w:left="0" w:firstLine="454"/>
        <w:jc w:val="both"/>
        <w:rPr>
          <w:rFonts w:ascii="Times New Roman" w:hAnsi="Times New Roman"/>
          <w:b w:val="0"/>
        </w:rPr>
      </w:pPr>
      <w:r w:rsidRPr="00823C98">
        <w:rPr>
          <w:rFonts w:ascii="Times New Roman" w:hAnsi="Times New Roman"/>
          <w:b w:val="0"/>
        </w:rPr>
        <w:t xml:space="preserve">Ботаник-ресурсоведтер бірнеше жылдар бойы Қазақстанның өсімдіктер дүниесінің эфир-майлы өсімдіктеріне фронтальді зерттеулер жүргізді. </w:t>
      </w:r>
    </w:p>
    <w:p w14:paraId="28C304EF" w14:textId="77777777" w:rsidR="00823C98" w:rsidRPr="00823C98" w:rsidRDefault="00823C98" w:rsidP="00823C98">
      <w:pPr>
        <w:pStyle w:val="a3"/>
        <w:ind w:left="0" w:firstLine="454"/>
        <w:jc w:val="both"/>
        <w:rPr>
          <w:rFonts w:ascii="Times New Roman" w:hAnsi="Times New Roman"/>
          <w:b w:val="0"/>
        </w:rPr>
      </w:pPr>
      <w:r w:rsidRPr="00823C98">
        <w:rPr>
          <w:rFonts w:ascii="Times New Roman" w:hAnsi="Times New Roman"/>
          <w:b w:val="0"/>
        </w:rPr>
        <w:t xml:space="preserve">Олардың 450 түрі анықталды және олардың 38-де эфир майларының жоғары көрсеткіштер көрсететіні айқындалды. Олардың арасында сібір қарағайы, сібір самырсыны, бұхтарма шатырбасы, ағарған шатырбас, акичкенск сасыры, жоңғар сасыры, тілімделген сасыр, сыпыртқы сасыр, сібір жебірі, Маршаллиев жебірі, Алтай жебірі, өткіршетті сайсағыз, ірі гүлді сайсағыз және т.б. бар. </w:t>
      </w:r>
    </w:p>
    <w:p w14:paraId="5E36127A" w14:textId="2F5B987F" w:rsidR="0075022F" w:rsidRPr="0075022F" w:rsidRDefault="0075022F" w:rsidP="0075022F">
      <w:pPr>
        <w:spacing w:line="240" w:lineRule="auto"/>
        <w:ind w:firstLine="709"/>
        <w:jc w:val="both"/>
        <w:rPr>
          <w:rFonts w:ascii="Times New Roman" w:hAnsi="Times New Roman" w:cs="Times New Roman"/>
          <w:b/>
          <w:bCs/>
          <w:sz w:val="28"/>
          <w:szCs w:val="28"/>
          <w:lang w:val="kk-KZ"/>
        </w:rPr>
      </w:pPr>
      <w:r w:rsidRPr="00823C98">
        <w:rPr>
          <w:rFonts w:ascii="Times New Roman" w:hAnsi="Times New Roman" w:cs="Times New Roman"/>
          <w:b/>
          <w:bCs/>
          <w:sz w:val="28"/>
          <w:szCs w:val="28"/>
          <w:lang w:val="kk-KZ"/>
        </w:rPr>
        <w:t>Өсімдіктердегі эфир майларының</w:t>
      </w:r>
      <w:r w:rsidRPr="0075022F">
        <w:rPr>
          <w:rFonts w:ascii="Times New Roman" w:hAnsi="Times New Roman" w:cs="Times New Roman"/>
          <w:b/>
          <w:bCs/>
          <w:sz w:val="28"/>
          <w:szCs w:val="28"/>
          <w:lang w:val="kk-KZ"/>
        </w:rPr>
        <w:t xml:space="preserve"> биологиялық рөлі</w:t>
      </w:r>
    </w:p>
    <w:p w14:paraId="5B6FB466" w14:textId="77777777" w:rsidR="0075022F" w:rsidRPr="0075022F" w:rsidRDefault="0075022F" w:rsidP="0075022F">
      <w:pPr>
        <w:spacing w:line="240" w:lineRule="auto"/>
        <w:ind w:firstLine="709"/>
        <w:jc w:val="both"/>
        <w:rPr>
          <w:rFonts w:ascii="Times New Roman" w:hAnsi="Times New Roman" w:cs="Times New Roman"/>
          <w:sz w:val="28"/>
          <w:szCs w:val="28"/>
          <w:lang w:val="kk-KZ"/>
        </w:rPr>
      </w:pPr>
      <w:r w:rsidRPr="0075022F">
        <w:rPr>
          <w:rFonts w:ascii="Times New Roman" w:hAnsi="Times New Roman" w:cs="Times New Roman"/>
          <w:sz w:val="28"/>
          <w:szCs w:val="28"/>
          <w:lang w:val="kk-KZ"/>
        </w:rPr>
        <w:t xml:space="preserve">Эфир майлары өсімдіктер әлемінде кең таралған және олардың рөлі өте зор. Эфир майлары-өсімдік ағзасында жүретін метаболикалық процестердің белсенді метаболиттері. </w:t>
      </w:r>
    </w:p>
    <w:p w14:paraId="6768A457" w14:textId="77777777" w:rsidR="0075022F" w:rsidRPr="0075022F" w:rsidRDefault="0075022F" w:rsidP="0075022F">
      <w:pPr>
        <w:spacing w:line="240" w:lineRule="auto"/>
        <w:ind w:firstLine="709"/>
        <w:jc w:val="both"/>
        <w:rPr>
          <w:rFonts w:ascii="Times New Roman" w:hAnsi="Times New Roman" w:cs="Times New Roman"/>
          <w:sz w:val="28"/>
          <w:szCs w:val="28"/>
          <w:lang w:val="kk-KZ"/>
        </w:rPr>
      </w:pPr>
      <w:r w:rsidRPr="0075022F">
        <w:rPr>
          <w:rFonts w:ascii="Times New Roman" w:hAnsi="Times New Roman" w:cs="Times New Roman"/>
          <w:sz w:val="28"/>
          <w:szCs w:val="28"/>
          <w:lang w:val="kk-KZ"/>
        </w:rPr>
        <w:t>Эфир майлары буланған кезде өсімдікті ауаның жылу өткізгіштігін төмендететін "жастықпен" қоршайды, бұл өсімдіктерді күндіз шамадан тыс қызудан және түнде гипотермиядан қорғауға, сондай-ақ транспирацияны реттеуге көмектеседі. Өсімдіктің иісі гүлдердің тозаңдануына ықпал ететін жәндіктердің тозаңдандырғыштарын тартуға қызмет етеді.</w:t>
      </w:r>
    </w:p>
    <w:p w14:paraId="34757E0A" w14:textId="77777777" w:rsidR="0075022F" w:rsidRPr="0075022F" w:rsidRDefault="0075022F" w:rsidP="0075022F">
      <w:pPr>
        <w:spacing w:line="240" w:lineRule="auto"/>
        <w:ind w:firstLine="709"/>
        <w:jc w:val="both"/>
        <w:rPr>
          <w:rFonts w:ascii="Times New Roman" w:hAnsi="Times New Roman" w:cs="Times New Roman"/>
          <w:sz w:val="28"/>
          <w:szCs w:val="28"/>
          <w:lang w:val="kk-KZ"/>
        </w:rPr>
      </w:pPr>
      <w:r w:rsidRPr="0075022F">
        <w:rPr>
          <w:rFonts w:ascii="Times New Roman" w:hAnsi="Times New Roman" w:cs="Times New Roman"/>
          <w:sz w:val="28"/>
          <w:szCs w:val="28"/>
          <w:lang w:val="kk-KZ"/>
        </w:rPr>
        <w:t>Эфир майлары патогендік саңырауқұлақтар мен бактериялардың инфекциясын болдырмайды, сонымен қатар өсімдіктерді жануарлардың жеуінен қорғайды.</w:t>
      </w:r>
    </w:p>
    <w:p w14:paraId="0529D027" w14:textId="1264BAE9" w:rsidR="0075022F" w:rsidRPr="0075022F" w:rsidRDefault="0075022F" w:rsidP="0075022F">
      <w:pPr>
        <w:spacing w:line="240" w:lineRule="auto"/>
        <w:ind w:firstLine="709"/>
        <w:jc w:val="both"/>
        <w:rPr>
          <w:rFonts w:ascii="Times New Roman" w:hAnsi="Times New Roman" w:cs="Times New Roman"/>
          <w:b/>
          <w:bCs/>
          <w:sz w:val="28"/>
          <w:szCs w:val="28"/>
          <w:lang w:val="kk-KZ"/>
        </w:rPr>
      </w:pPr>
      <w:r w:rsidRPr="0075022F">
        <w:rPr>
          <w:rFonts w:ascii="Times New Roman" w:hAnsi="Times New Roman" w:cs="Times New Roman"/>
          <w:b/>
          <w:bCs/>
          <w:sz w:val="28"/>
          <w:szCs w:val="28"/>
          <w:lang w:val="kk-KZ"/>
        </w:rPr>
        <w:t xml:space="preserve">Эфир майларының компоненттерінің жіктелуі </w:t>
      </w:r>
    </w:p>
    <w:p w14:paraId="3023260F" w14:textId="77777777" w:rsidR="0075022F" w:rsidRPr="0075022F" w:rsidRDefault="0075022F" w:rsidP="0075022F">
      <w:pPr>
        <w:spacing w:line="240" w:lineRule="auto"/>
        <w:ind w:firstLine="709"/>
        <w:jc w:val="both"/>
        <w:rPr>
          <w:rFonts w:ascii="Times New Roman" w:hAnsi="Times New Roman" w:cs="Times New Roman"/>
          <w:sz w:val="28"/>
          <w:szCs w:val="28"/>
          <w:lang w:val="kk-KZ"/>
        </w:rPr>
      </w:pPr>
      <w:r w:rsidRPr="0075022F">
        <w:rPr>
          <w:rFonts w:ascii="Times New Roman" w:hAnsi="Times New Roman" w:cs="Times New Roman"/>
          <w:sz w:val="28"/>
          <w:szCs w:val="28"/>
          <w:lang w:val="kk-KZ"/>
        </w:rPr>
        <w:t>1. Монотерпендер</w:t>
      </w:r>
    </w:p>
    <w:p w14:paraId="4F77E8A3" w14:textId="0FDC594F" w:rsidR="0075022F" w:rsidRPr="0075022F" w:rsidRDefault="0075022F" w:rsidP="0075022F">
      <w:pPr>
        <w:spacing w:line="360" w:lineRule="auto"/>
        <w:jc w:val="center"/>
        <w:rPr>
          <w:rFonts w:ascii="Times New Roman" w:hAnsi="Times New Roman" w:cs="Times New Roman"/>
          <w:sz w:val="28"/>
          <w:szCs w:val="28"/>
          <w:lang w:val="kk-KZ"/>
        </w:rPr>
      </w:pPr>
      <w:r w:rsidRPr="0075022F">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75022F">
        <w:rPr>
          <w:rFonts w:ascii="Times New Roman" w:hAnsi="Times New Roman" w:cs="Times New Roman"/>
          <w:sz w:val="28"/>
          <w:szCs w:val="28"/>
          <w:lang w:val="kk-KZ"/>
        </w:rPr>
        <w:t>Ациклді монотерпендер</w:t>
      </w:r>
    </w:p>
    <w:p w14:paraId="4624913A"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428A63E6" wp14:editId="522739DB">
            <wp:extent cx="4091940" cy="1371600"/>
            <wp:effectExtent l="0" t="0" r="3810" b="0"/>
            <wp:docPr id="9233503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1940" cy="1371600"/>
                    </a:xfrm>
                    <a:prstGeom prst="rect">
                      <a:avLst/>
                    </a:prstGeom>
                    <a:noFill/>
                    <a:ln>
                      <a:noFill/>
                    </a:ln>
                  </pic:spPr>
                </pic:pic>
              </a:graphicData>
            </a:graphic>
          </wp:inline>
        </w:drawing>
      </w:r>
    </w:p>
    <w:p w14:paraId="03E43A03" w14:textId="79D58857" w:rsidR="0075022F" w:rsidRDefault="0075022F" w:rsidP="0075022F">
      <w:pPr>
        <w:spacing w:line="360" w:lineRule="auto"/>
        <w:jc w:val="center"/>
        <w:rPr>
          <w:rFonts w:ascii="Times New Roman" w:hAnsi="Times New Roman" w:cs="Times New Roman"/>
          <w:sz w:val="28"/>
          <w:szCs w:val="28"/>
          <w:lang w:val="ru-RU"/>
        </w:rPr>
      </w:pPr>
      <w:r w:rsidRPr="005335D3">
        <w:rPr>
          <w:rFonts w:ascii="Times New Roman" w:hAnsi="Times New Roman" w:cs="Times New Roman"/>
          <w:sz w:val="28"/>
          <w:szCs w:val="28"/>
          <w:lang w:val="ru-RU"/>
        </w:rPr>
        <w:t>1.2.</w:t>
      </w:r>
      <w:r>
        <w:rPr>
          <w:rFonts w:ascii="Times New Roman" w:hAnsi="Times New Roman" w:cs="Times New Roman"/>
          <w:sz w:val="28"/>
          <w:szCs w:val="28"/>
          <w:lang w:val="ru-RU"/>
        </w:rPr>
        <w:t xml:space="preserve"> </w:t>
      </w:r>
      <w:proofErr w:type="spellStart"/>
      <w:r w:rsidRPr="005335D3">
        <w:rPr>
          <w:rFonts w:ascii="Times New Roman" w:hAnsi="Times New Roman" w:cs="Times New Roman"/>
          <w:sz w:val="28"/>
          <w:szCs w:val="28"/>
          <w:lang w:val="ru-RU"/>
        </w:rPr>
        <w:t>Моноциклді</w:t>
      </w:r>
      <w:proofErr w:type="spellEnd"/>
      <w:r w:rsidRPr="005335D3">
        <w:rPr>
          <w:rFonts w:ascii="Times New Roman" w:hAnsi="Times New Roman" w:cs="Times New Roman"/>
          <w:sz w:val="28"/>
          <w:szCs w:val="28"/>
          <w:lang w:val="ru-RU"/>
        </w:rPr>
        <w:t xml:space="preserve"> </w:t>
      </w:r>
      <w:proofErr w:type="spellStart"/>
      <w:r w:rsidRPr="005335D3">
        <w:rPr>
          <w:rFonts w:ascii="Times New Roman" w:hAnsi="Times New Roman" w:cs="Times New Roman"/>
          <w:sz w:val="28"/>
          <w:szCs w:val="28"/>
          <w:lang w:val="ru-RU"/>
        </w:rPr>
        <w:t>монотерпендер</w:t>
      </w:r>
      <w:proofErr w:type="spellEnd"/>
    </w:p>
    <w:p w14:paraId="659233B1"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45E37574" wp14:editId="421DB663">
            <wp:extent cx="3901440" cy="1188720"/>
            <wp:effectExtent l="0" t="0" r="3810" b="0"/>
            <wp:docPr id="16775672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1440" cy="1188720"/>
                    </a:xfrm>
                    <a:prstGeom prst="rect">
                      <a:avLst/>
                    </a:prstGeom>
                    <a:noFill/>
                    <a:ln>
                      <a:noFill/>
                    </a:ln>
                  </pic:spPr>
                </pic:pic>
              </a:graphicData>
            </a:graphic>
          </wp:inline>
        </w:drawing>
      </w:r>
    </w:p>
    <w:p w14:paraId="34D60CC1" w14:textId="58B6938F" w:rsidR="0075022F" w:rsidRDefault="0075022F" w:rsidP="0075022F">
      <w:pPr>
        <w:spacing w:line="360" w:lineRule="auto"/>
        <w:jc w:val="center"/>
        <w:rPr>
          <w:rFonts w:ascii="Times New Roman" w:hAnsi="Times New Roman" w:cs="Times New Roman"/>
          <w:sz w:val="28"/>
          <w:szCs w:val="28"/>
          <w:lang w:val="ru-RU"/>
        </w:rPr>
      </w:pPr>
      <w:r w:rsidRPr="005335D3">
        <w:rPr>
          <w:rFonts w:ascii="Times New Roman" w:hAnsi="Times New Roman" w:cs="Times New Roman"/>
          <w:sz w:val="28"/>
          <w:szCs w:val="28"/>
          <w:lang w:val="ru-RU"/>
        </w:rPr>
        <w:t>1.3.</w:t>
      </w:r>
      <w:r>
        <w:rPr>
          <w:rFonts w:ascii="Times New Roman" w:hAnsi="Times New Roman" w:cs="Times New Roman"/>
          <w:sz w:val="28"/>
          <w:szCs w:val="28"/>
          <w:lang w:val="ru-RU"/>
        </w:rPr>
        <w:t xml:space="preserve"> </w:t>
      </w:r>
      <w:proofErr w:type="spellStart"/>
      <w:r w:rsidRPr="005335D3">
        <w:rPr>
          <w:rFonts w:ascii="Times New Roman" w:hAnsi="Times New Roman" w:cs="Times New Roman"/>
          <w:sz w:val="28"/>
          <w:szCs w:val="28"/>
          <w:lang w:val="ru-RU"/>
        </w:rPr>
        <w:t>Бициклді</w:t>
      </w:r>
      <w:proofErr w:type="spellEnd"/>
      <w:r w:rsidRPr="005335D3">
        <w:rPr>
          <w:rFonts w:ascii="Times New Roman" w:hAnsi="Times New Roman" w:cs="Times New Roman"/>
          <w:sz w:val="28"/>
          <w:szCs w:val="28"/>
          <w:lang w:val="ru-RU"/>
        </w:rPr>
        <w:t xml:space="preserve"> </w:t>
      </w:r>
      <w:proofErr w:type="spellStart"/>
      <w:r w:rsidRPr="005335D3">
        <w:rPr>
          <w:rFonts w:ascii="Times New Roman" w:hAnsi="Times New Roman" w:cs="Times New Roman"/>
          <w:sz w:val="28"/>
          <w:szCs w:val="28"/>
          <w:lang w:val="ru-RU"/>
        </w:rPr>
        <w:t>монотерпендер</w:t>
      </w:r>
      <w:proofErr w:type="spellEnd"/>
    </w:p>
    <w:p w14:paraId="12B420D5"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08EAC63D" wp14:editId="31C3D692">
            <wp:extent cx="3688080" cy="1143000"/>
            <wp:effectExtent l="0" t="0" r="7620" b="0"/>
            <wp:docPr id="18037284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8080" cy="1143000"/>
                    </a:xfrm>
                    <a:prstGeom prst="rect">
                      <a:avLst/>
                    </a:prstGeom>
                    <a:noFill/>
                    <a:ln>
                      <a:noFill/>
                    </a:ln>
                  </pic:spPr>
                </pic:pic>
              </a:graphicData>
            </a:graphic>
          </wp:inline>
        </w:drawing>
      </w:r>
    </w:p>
    <w:p w14:paraId="235C4141" w14:textId="77777777" w:rsidR="0075022F" w:rsidRPr="00C07748" w:rsidRDefault="0075022F" w:rsidP="0075022F">
      <w:pPr>
        <w:spacing w:line="360" w:lineRule="auto"/>
        <w:ind w:firstLine="709"/>
        <w:rPr>
          <w:rFonts w:ascii="Times New Roman" w:hAnsi="Times New Roman" w:cs="Times New Roman"/>
          <w:b/>
          <w:bCs/>
          <w:sz w:val="28"/>
          <w:szCs w:val="28"/>
          <w:lang w:val="ru-RU"/>
        </w:rPr>
      </w:pPr>
      <w:r w:rsidRPr="00C07748">
        <w:rPr>
          <w:rFonts w:ascii="Times New Roman" w:hAnsi="Times New Roman" w:cs="Times New Roman"/>
          <w:b/>
          <w:bCs/>
          <w:sz w:val="28"/>
          <w:szCs w:val="28"/>
          <w:lang w:val="ru-RU"/>
        </w:rPr>
        <w:t xml:space="preserve">2. </w:t>
      </w:r>
      <w:proofErr w:type="spellStart"/>
      <w:r w:rsidRPr="00C07748">
        <w:rPr>
          <w:rFonts w:ascii="Times New Roman" w:hAnsi="Times New Roman" w:cs="Times New Roman"/>
          <w:b/>
          <w:bCs/>
          <w:sz w:val="28"/>
          <w:szCs w:val="28"/>
          <w:lang w:val="ru-RU"/>
        </w:rPr>
        <w:t>Сесквитерпендер</w:t>
      </w:r>
      <w:proofErr w:type="spellEnd"/>
    </w:p>
    <w:p w14:paraId="25402518" w14:textId="226F7928" w:rsidR="0075022F" w:rsidRDefault="0075022F" w:rsidP="0075022F">
      <w:pPr>
        <w:spacing w:line="360" w:lineRule="auto"/>
        <w:jc w:val="center"/>
        <w:rPr>
          <w:rFonts w:ascii="Times New Roman" w:hAnsi="Times New Roman" w:cs="Times New Roman"/>
          <w:sz w:val="28"/>
          <w:szCs w:val="28"/>
          <w:lang w:val="ru-RU"/>
        </w:rPr>
      </w:pPr>
      <w:r w:rsidRPr="00C07748">
        <w:rPr>
          <w:rFonts w:ascii="Times New Roman" w:hAnsi="Times New Roman" w:cs="Times New Roman"/>
          <w:sz w:val="28"/>
          <w:szCs w:val="28"/>
          <w:lang w:val="ru-RU"/>
        </w:rPr>
        <w:t>2.1.</w:t>
      </w:r>
      <w:r>
        <w:rPr>
          <w:rFonts w:ascii="Times New Roman" w:hAnsi="Times New Roman" w:cs="Times New Roman"/>
          <w:sz w:val="28"/>
          <w:szCs w:val="28"/>
          <w:lang w:val="ru-RU"/>
        </w:rPr>
        <w:t xml:space="preserve"> </w:t>
      </w:r>
      <w:proofErr w:type="spellStart"/>
      <w:r w:rsidRPr="00C07748">
        <w:rPr>
          <w:rFonts w:ascii="Times New Roman" w:hAnsi="Times New Roman" w:cs="Times New Roman"/>
          <w:sz w:val="28"/>
          <w:szCs w:val="28"/>
          <w:lang w:val="ru-RU"/>
        </w:rPr>
        <w:t>Алифатты</w:t>
      </w:r>
      <w:proofErr w:type="spellEnd"/>
      <w:r w:rsidRPr="00C07748">
        <w:rPr>
          <w:rFonts w:ascii="Times New Roman" w:hAnsi="Times New Roman" w:cs="Times New Roman"/>
          <w:sz w:val="28"/>
          <w:szCs w:val="28"/>
          <w:lang w:val="ru-RU"/>
        </w:rPr>
        <w:t xml:space="preserve"> </w:t>
      </w:r>
      <w:proofErr w:type="spellStart"/>
      <w:r w:rsidRPr="00C07748">
        <w:rPr>
          <w:rFonts w:ascii="Times New Roman" w:hAnsi="Times New Roman" w:cs="Times New Roman"/>
          <w:sz w:val="28"/>
          <w:szCs w:val="28"/>
          <w:lang w:val="ru-RU"/>
        </w:rPr>
        <w:t>сесквитерпендер</w:t>
      </w:r>
      <w:proofErr w:type="spellEnd"/>
      <w:r w:rsidRPr="00C07748">
        <w:rPr>
          <w:rFonts w:ascii="Times New Roman" w:hAnsi="Times New Roman" w:cs="Times New Roman"/>
          <w:sz w:val="28"/>
          <w:szCs w:val="28"/>
          <w:lang w:val="ru-RU"/>
        </w:rPr>
        <w:t>.</w:t>
      </w:r>
    </w:p>
    <w:p w14:paraId="28DBD253"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410B72A9" wp14:editId="6F3A8C24">
            <wp:extent cx="1424940" cy="1135380"/>
            <wp:effectExtent l="0" t="0" r="3810" b="7620"/>
            <wp:docPr id="12884132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135380"/>
                    </a:xfrm>
                    <a:prstGeom prst="rect">
                      <a:avLst/>
                    </a:prstGeom>
                    <a:noFill/>
                    <a:ln>
                      <a:noFill/>
                    </a:ln>
                  </pic:spPr>
                </pic:pic>
              </a:graphicData>
            </a:graphic>
          </wp:inline>
        </w:drawing>
      </w:r>
    </w:p>
    <w:p w14:paraId="1420945E"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341F3D9C" wp14:editId="2D8B5F51">
            <wp:extent cx="3954780" cy="4853940"/>
            <wp:effectExtent l="0" t="0" r="7620" b="3810"/>
            <wp:docPr id="110336840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780" cy="4853940"/>
                    </a:xfrm>
                    <a:prstGeom prst="rect">
                      <a:avLst/>
                    </a:prstGeom>
                    <a:noFill/>
                    <a:ln>
                      <a:noFill/>
                    </a:ln>
                  </pic:spPr>
                </pic:pic>
              </a:graphicData>
            </a:graphic>
          </wp:inline>
        </w:drawing>
      </w:r>
    </w:p>
    <w:p w14:paraId="40E8A84D" w14:textId="2B97BF4B" w:rsidR="0075022F" w:rsidRPr="0075022F" w:rsidRDefault="0075022F" w:rsidP="0075022F">
      <w:pPr>
        <w:spacing w:line="240" w:lineRule="auto"/>
        <w:jc w:val="center"/>
        <w:rPr>
          <w:rFonts w:ascii="Times New Roman" w:hAnsi="Times New Roman" w:cs="Times New Roman"/>
          <w:i/>
          <w:iCs/>
          <w:sz w:val="28"/>
          <w:szCs w:val="28"/>
          <w:lang w:val="ru-RU"/>
        </w:rPr>
      </w:pPr>
      <w:r w:rsidRPr="0075022F">
        <w:rPr>
          <w:rFonts w:ascii="Times New Roman" w:hAnsi="Times New Roman" w:cs="Times New Roman"/>
          <w:i/>
          <w:iCs/>
          <w:sz w:val="28"/>
          <w:szCs w:val="28"/>
          <w:lang w:val="ru-RU"/>
        </w:rPr>
        <w:t xml:space="preserve">3. </w:t>
      </w:r>
      <w:proofErr w:type="spellStart"/>
      <w:r w:rsidRPr="0075022F">
        <w:rPr>
          <w:rFonts w:ascii="Times New Roman" w:hAnsi="Times New Roman" w:cs="Times New Roman"/>
          <w:i/>
          <w:iCs/>
          <w:sz w:val="28"/>
          <w:szCs w:val="28"/>
          <w:lang w:val="ru-RU"/>
        </w:rPr>
        <w:t>Хош</w:t>
      </w:r>
      <w:proofErr w:type="spellEnd"/>
      <w:r w:rsidRPr="0075022F">
        <w:rPr>
          <w:rFonts w:ascii="Times New Roman" w:hAnsi="Times New Roman" w:cs="Times New Roman"/>
          <w:i/>
          <w:iCs/>
          <w:sz w:val="28"/>
          <w:szCs w:val="28"/>
          <w:lang w:val="ru-RU"/>
        </w:rPr>
        <w:t xml:space="preserve"> </w:t>
      </w:r>
      <w:proofErr w:type="spellStart"/>
      <w:r w:rsidRPr="0075022F">
        <w:rPr>
          <w:rFonts w:ascii="Times New Roman" w:hAnsi="Times New Roman" w:cs="Times New Roman"/>
          <w:i/>
          <w:iCs/>
          <w:sz w:val="28"/>
          <w:szCs w:val="28"/>
          <w:lang w:val="ru-RU"/>
        </w:rPr>
        <w:t>иісті</w:t>
      </w:r>
      <w:proofErr w:type="spellEnd"/>
      <w:r w:rsidRPr="0075022F">
        <w:rPr>
          <w:rFonts w:ascii="Times New Roman" w:hAnsi="Times New Roman" w:cs="Times New Roman"/>
          <w:i/>
          <w:iCs/>
          <w:sz w:val="28"/>
          <w:szCs w:val="28"/>
          <w:lang w:val="ru-RU"/>
        </w:rPr>
        <w:t xml:space="preserve"> </w:t>
      </w:r>
      <w:proofErr w:type="spellStart"/>
      <w:r w:rsidRPr="0075022F">
        <w:rPr>
          <w:rFonts w:ascii="Times New Roman" w:hAnsi="Times New Roman" w:cs="Times New Roman"/>
          <w:i/>
          <w:iCs/>
          <w:sz w:val="28"/>
          <w:szCs w:val="28"/>
          <w:lang w:val="ru-RU"/>
        </w:rPr>
        <w:t>қосылыстар</w:t>
      </w:r>
      <w:proofErr w:type="spellEnd"/>
    </w:p>
    <w:p w14:paraId="388D56C2" w14:textId="6B0277B7" w:rsidR="0075022F" w:rsidRPr="0075022F" w:rsidRDefault="0075022F" w:rsidP="0075022F">
      <w:pPr>
        <w:spacing w:line="240" w:lineRule="auto"/>
        <w:jc w:val="center"/>
        <w:rPr>
          <w:rFonts w:ascii="Times New Roman" w:hAnsi="Times New Roman" w:cs="Times New Roman"/>
          <w:i/>
          <w:iCs/>
          <w:sz w:val="28"/>
          <w:szCs w:val="28"/>
          <w:lang w:val="ru-RU"/>
        </w:rPr>
      </w:pPr>
      <w:r w:rsidRPr="0075022F">
        <w:rPr>
          <w:rFonts w:ascii="Times New Roman" w:hAnsi="Times New Roman" w:cs="Times New Roman"/>
          <w:i/>
          <w:iCs/>
          <w:sz w:val="28"/>
          <w:szCs w:val="28"/>
          <w:lang w:val="ru-RU"/>
        </w:rPr>
        <w:t>3.1.</w:t>
      </w:r>
      <w:r w:rsidRPr="0075022F">
        <w:rPr>
          <w:rFonts w:ascii="Times New Roman" w:hAnsi="Times New Roman" w:cs="Times New Roman"/>
          <w:i/>
          <w:iCs/>
          <w:sz w:val="28"/>
          <w:szCs w:val="28"/>
          <w:lang w:val="ru-RU"/>
        </w:rPr>
        <w:t xml:space="preserve"> </w:t>
      </w:r>
      <w:proofErr w:type="spellStart"/>
      <w:r w:rsidRPr="0075022F">
        <w:rPr>
          <w:rFonts w:ascii="Times New Roman" w:hAnsi="Times New Roman" w:cs="Times New Roman"/>
          <w:i/>
          <w:iCs/>
          <w:sz w:val="28"/>
          <w:szCs w:val="28"/>
          <w:lang w:val="ru-RU"/>
        </w:rPr>
        <w:t>Хош</w:t>
      </w:r>
      <w:proofErr w:type="spellEnd"/>
      <w:r w:rsidRPr="0075022F">
        <w:rPr>
          <w:rFonts w:ascii="Times New Roman" w:hAnsi="Times New Roman" w:cs="Times New Roman"/>
          <w:i/>
          <w:iCs/>
          <w:sz w:val="28"/>
          <w:szCs w:val="28"/>
          <w:lang w:val="ru-RU"/>
        </w:rPr>
        <w:t xml:space="preserve"> </w:t>
      </w:r>
      <w:proofErr w:type="spellStart"/>
      <w:r w:rsidRPr="0075022F">
        <w:rPr>
          <w:rFonts w:ascii="Times New Roman" w:hAnsi="Times New Roman" w:cs="Times New Roman"/>
          <w:i/>
          <w:iCs/>
          <w:sz w:val="28"/>
          <w:szCs w:val="28"/>
          <w:lang w:val="ru-RU"/>
        </w:rPr>
        <w:t>иісті</w:t>
      </w:r>
      <w:proofErr w:type="spellEnd"/>
      <w:r w:rsidRPr="0075022F">
        <w:rPr>
          <w:rFonts w:ascii="Times New Roman" w:hAnsi="Times New Roman" w:cs="Times New Roman"/>
          <w:i/>
          <w:iCs/>
          <w:sz w:val="28"/>
          <w:szCs w:val="28"/>
          <w:lang w:val="ru-RU"/>
        </w:rPr>
        <w:t xml:space="preserve"> монотерпен</w:t>
      </w:r>
    </w:p>
    <w:p w14:paraId="21462094"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lastRenderedPageBreak/>
        <w:drawing>
          <wp:inline distT="0" distB="0" distL="0" distR="0" wp14:anchorId="56D47181" wp14:editId="2F133BDB">
            <wp:extent cx="3459480" cy="4579620"/>
            <wp:effectExtent l="0" t="0" r="7620" b="0"/>
            <wp:docPr id="8216009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4579620"/>
                    </a:xfrm>
                    <a:prstGeom prst="rect">
                      <a:avLst/>
                    </a:prstGeom>
                    <a:noFill/>
                    <a:ln>
                      <a:noFill/>
                    </a:ln>
                  </pic:spPr>
                </pic:pic>
              </a:graphicData>
            </a:graphic>
          </wp:inline>
        </w:drawing>
      </w:r>
    </w:p>
    <w:p w14:paraId="1A5C87EA" w14:textId="77777777" w:rsidR="0075022F" w:rsidRDefault="0075022F" w:rsidP="0075022F">
      <w:pPr>
        <w:spacing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rPr>
        <w:drawing>
          <wp:inline distT="0" distB="0" distL="0" distR="0" wp14:anchorId="0FEBF9CF" wp14:editId="6ADB24FB">
            <wp:extent cx="3634740" cy="1112520"/>
            <wp:effectExtent l="0" t="0" r="3810" b="0"/>
            <wp:docPr id="104280246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4740" cy="1112520"/>
                    </a:xfrm>
                    <a:prstGeom prst="rect">
                      <a:avLst/>
                    </a:prstGeom>
                    <a:noFill/>
                    <a:ln>
                      <a:noFill/>
                    </a:ln>
                  </pic:spPr>
                </pic:pic>
              </a:graphicData>
            </a:graphic>
          </wp:inline>
        </w:drawing>
      </w:r>
    </w:p>
    <w:p w14:paraId="6AD6CDAF" w14:textId="77777777" w:rsidR="0075022F" w:rsidRDefault="0075022F" w:rsidP="0075022F">
      <w:pPr>
        <w:spacing w:line="360" w:lineRule="auto"/>
        <w:jc w:val="center"/>
        <w:rPr>
          <w:rFonts w:ascii="Times New Roman" w:hAnsi="Times New Roman" w:cs="Times New Roman"/>
          <w:sz w:val="28"/>
          <w:szCs w:val="28"/>
          <w:lang w:val="ru-RU"/>
        </w:rPr>
      </w:pPr>
      <w:r w:rsidRPr="00FA659A">
        <w:rPr>
          <w:rFonts w:ascii="Times New Roman" w:hAnsi="Times New Roman" w:cs="Times New Roman"/>
          <w:noProof/>
          <w:sz w:val="28"/>
          <w:szCs w:val="28"/>
          <w:lang w:val="ru-RU"/>
        </w:rPr>
        <w:drawing>
          <wp:inline distT="0" distB="0" distL="0" distR="0" wp14:anchorId="7426A685" wp14:editId="09CF278B">
            <wp:extent cx="3741420" cy="2148840"/>
            <wp:effectExtent l="0" t="0" r="0" b="3810"/>
            <wp:docPr id="692997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97370" name=""/>
                    <pic:cNvPicPr/>
                  </pic:nvPicPr>
                  <pic:blipFill rotWithShape="1">
                    <a:blip r:embed="rId11"/>
                    <a:srcRect t="54808"/>
                    <a:stretch/>
                  </pic:blipFill>
                  <pic:spPr bwMode="auto">
                    <a:xfrm>
                      <a:off x="0" y="0"/>
                      <a:ext cx="3741744" cy="2149026"/>
                    </a:xfrm>
                    <a:prstGeom prst="rect">
                      <a:avLst/>
                    </a:prstGeom>
                    <a:ln>
                      <a:noFill/>
                    </a:ln>
                    <a:extLst>
                      <a:ext uri="{53640926-AAD7-44D8-BBD7-CCE9431645EC}">
                        <a14:shadowObscured xmlns:a14="http://schemas.microsoft.com/office/drawing/2010/main"/>
                      </a:ext>
                    </a:extLst>
                  </pic:spPr>
                </pic:pic>
              </a:graphicData>
            </a:graphic>
          </wp:inline>
        </w:drawing>
      </w:r>
    </w:p>
    <w:p w14:paraId="4D9D9CD2" w14:textId="77777777" w:rsidR="0075022F" w:rsidRDefault="0075022F" w:rsidP="0075022F">
      <w:pPr>
        <w:spacing w:line="240" w:lineRule="auto"/>
        <w:ind w:firstLine="709"/>
        <w:jc w:val="both"/>
        <w:rPr>
          <w:rFonts w:ascii="Times New Roman" w:hAnsi="Times New Roman" w:cs="Times New Roman"/>
          <w:sz w:val="28"/>
          <w:szCs w:val="28"/>
          <w:lang w:val="ru-RU"/>
        </w:rPr>
      </w:pPr>
      <w:r w:rsidRPr="0086794B">
        <w:rPr>
          <w:rFonts w:ascii="Times New Roman" w:hAnsi="Times New Roman" w:cs="Times New Roman"/>
          <w:sz w:val="28"/>
          <w:szCs w:val="28"/>
          <w:lang w:val="ru-RU"/>
        </w:rPr>
        <w:t xml:space="preserve">4. </w:t>
      </w:r>
      <w:proofErr w:type="spellStart"/>
      <w:r w:rsidRPr="0086794B">
        <w:rPr>
          <w:rFonts w:ascii="Times New Roman" w:hAnsi="Times New Roman" w:cs="Times New Roman"/>
          <w:sz w:val="28"/>
          <w:szCs w:val="28"/>
          <w:lang w:val="ru-RU"/>
        </w:rPr>
        <w:t>Алифатты</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қосылыстар</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оның</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ішінде</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жартылай</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көбік</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және</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көмірсутек</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табиғаты</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Бұл</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заттар</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ілеспе</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компоненттер</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ретінде</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кездеседі</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сірке</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lastRenderedPageBreak/>
        <w:t>изовалериан</w:t>
      </w:r>
      <w:proofErr w:type="spellEnd"/>
      <w:r w:rsidRPr="0086794B">
        <w:rPr>
          <w:rFonts w:ascii="Times New Roman" w:hAnsi="Times New Roman" w:cs="Times New Roman"/>
          <w:sz w:val="28"/>
          <w:szCs w:val="28"/>
          <w:lang w:val="ru-RU"/>
        </w:rPr>
        <w:t xml:space="preserve">, Ангелик </w:t>
      </w:r>
      <w:proofErr w:type="spellStart"/>
      <w:r w:rsidRPr="0086794B">
        <w:rPr>
          <w:rFonts w:ascii="Times New Roman" w:hAnsi="Times New Roman" w:cs="Times New Roman"/>
          <w:sz w:val="28"/>
          <w:szCs w:val="28"/>
          <w:lang w:val="ru-RU"/>
        </w:rPr>
        <w:t>қышқылдары</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әртүрлі</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альдегидтер</w:t>
      </w:r>
      <w:proofErr w:type="spellEnd"/>
      <w:r w:rsidRPr="0086794B">
        <w:rPr>
          <w:rFonts w:ascii="Times New Roman" w:hAnsi="Times New Roman" w:cs="Times New Roman"/>
          <w:sz w:val="28"/>
          <w:szCs w:val="28"/>
          <w:lang w:val="ru-RU"/>
        </w:rPr>
        <w:t xml:space="preserve">, </w:t>
      </w:r>
      <w:proofErr w:type="spellStart"/>
      <w:r w:rsidRPr="0086794B">
        <w:rPr>
          <w:rFonts w:ascii="Times New Roman" w:hAnsi="Times New Roman" w:cs="Times New Roman"/>
          <w:sz w:val="28"/>
          <w:szCs w:val="28"/>
          <w:lang w:val="ru-RU"/>
        </w:rPr>
        <w:t>көмірсутектер</w:t>
      </w:r>
      <w:proofErr w:type="spellEnd"/>
      <w:r w:rsidRPr="0086794B">
        <w:rPr>
          <w:rFonts w:ascii="Times New Roman" w:hAnsi="Times New Roman" w:cs="Times New Roman"/>
          <w:sz w:val="28"/>
          <w:szCs w:val="28"/>
          <w:lang w:val="ru-RU"/>
        </w:rPr>
        <w:t xml:space="preserve"> гептан, пентан </w:t>
      </w:r>
      <w:proofErr w:type="spellStart"/>
      <w:r w:rsidRPr="0086794B">
        <w:rPr>
          <w:rFonts w:ascii="Times New Roman" w:hAnsi="Times New Roman" w:cs="Times New Roman"/>
          <w:sz w:val="28"/>
          <w:szCs w:val="28"/>
          <w:lang w:val="ru-RU"/>
        </w:rPr>
        <w:t>және</w:t>
      </w:r>
      <w:proofErr w:type="spellEnd"/>
      <w:r w:rsidRPr="0086794B">
        <w:rPr>
          <w:rFonts w:ascii="Times New Roman" w:hAnsi="Times New Roman" w:cs="Times New Roman"/>
          <w:sz w:val="28"/>
          <w:szCs w:val="28"/>
          <w:lang w:val="ru-RU"/>
        </w:rPr>
        <w:t xml:space="preserve"> т. б.</w:t>
      </w:r>
    </w:p>
    <w:p w14:paraId="32961402" w14:textId="77777777" w:rsidR="0075022F" w:rsidRPr="00EE05FB" w:rsidRDefault="0075022F" w:rsidP="0075022F">
      <w:pPr>
        <w:spacing w:line="360" w:lineRule="auto"/>
        <w:jc w:val="both"/>
        <w:rPr>
          <w:rFonts w:ascii="Times New Roman" w:hAnsi="Times New Roman" w:cs="Times New Roman"/>
          <w:sz w:val="28"/>
          <w:szCs w:val="28"/>
          <w:lang w:val="ru-RU"/>
        </w:rPr>
      </w:pPr>
    </w:p>
    <w:p w14:paraId="61E8C090" w14:textId="77777777" w:rsidR="0075022F" w:rsidRPr="0075022F" w:rsidRDefault="0075022F" w:rsidP="0075022F">
      <w:pPr>
        <w:jc w:val="both"/>
        <w:rPr>
          <w:rFonts w:ascii="Times New Roman" w:hAnsi="Times New Roman" w:cs="Times New Roman"/>
          <w:bCs/>
          <w:sz w:val="28"/>
          <w:szCs w:val="28"/>
          <w:lang w:val="ru-RU"/>
        </w:rPr>
      </w:pPr>
    </w:p>
    <w:sectPr w:rsidR="0075022F" w:rsidRPr="00750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2F"/>
    <w:rsid w:val="00101E01"/>
    <w:rsid w:val="0075022F"/>
    <w:rsid w:val="00823C98"/>
    <w:rsid w:val="00A13A03"/>
    <w:rsid w:val="00C4373F"/>
    <w:rsid w:val="00D14B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3111"/>
  <w15:chartTrackingRefBased/>
  <w15:docId w15:val="{C72CF3C8-EF86-4D08-B071-02C306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3C98"/>
    <w:pPr>
      <w:spacing w:after="0" w:line="240" w:lineRule="auto"/>
      <w:ind w:left="-142"/>
      <w:jc w:val="center"/>
    </w:pPr>
    <w:rPr>
      <w:rFonts w:ascii="KZ Times New Roman" w:eastAsia="Times New Roman" w:hAnsi="KZ Times New Roman" w:cs="Times New Roman"/>
      <w:b/>
      <w:bCs/>
      <w:kern w:val="0"/>
      <w:sz w:val="28"/>
      <w:szCs w:val="24"/>
      <w:lang w:val="kk-KZ" w:eastAsia="ru-RU"/>
      <w14:ligatures w14:val="none"/>
    </w:rPr>
  </w:style>
  <w:style w:type="character" w:customStyle="1" w:styleId="a4">
    <w:name w:val="Основной текст с отступом Знак"/>
    <w:basedOn w:val="a0"/>
    <w:link w:val="a3"/>
    <w:rsid w:val="00823C98"/>
    <w:rPr>
      <w:rFonts w:ascii="KZ Times New Roman" w:eastAsia="Times New Roman" w:hAnsi="KZ Times New Roman" w:cs="Times New Roman"/>
      <w:b/>
      <w:bCs/>
      <w:kern w:val="0"/>
      <w:sz w:val="28"/>
      <w:szCs w:val="24"/>
      <w:lang w:val="kk-KZ"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3</cp:revision>
  <dcterms:created xsi:type="dcterms:W3CDTF">2024-01-08T14:57:00Z</dcterms:created>
  <dcterms:modified xsi:type="dcterms:W3CDTF">2024-01-08T19:55:00Z</dcterms:modified>
</cp:coreProperties>
</file>